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8A7" w:rsidRPr="00BE2D10" w:rsidRDefault="002D58A7" w:rsidP="002D58A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E2D10">
        <w:rPr>
          <w:rFonts w:ascii="Times New Roman" w:hAnsi="Times New Roman" w:cs="Times New Roman"/>
          <w:b/>
          <w:sz w:val="28"/>
          <w:szCs w:val="28"/>
          <w:u w:val="single"/>
        </w:rPr>
        <w:t>Політична думка доби Античності</w:t>
      </w:r>
    </w:p>
    <w:p w:rsidR="002D58A7" w:rsidRPr="00BE2D10" w:rsidRDefault="002D58A7" w:rsidP="002D58A7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Стрижневим періодом розвитку політичної думки стародавнього світу є політична думка Стародавньої Греції, особливо її класичний етап.</w:t>
      </w:r>
    </w:p>
    <w:p w:rsidR="002D58A7" w:rsidRPr="00BE2D10" w:rsidRDefault="002D58A7" w:rsidP="002D58A7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 xml:space="preserve">Класичний етап в історії розвитку політичних вчень стародавньої Греції характеризується розвитком політичної думки, якому сприяли розвиток </w:t>
      </w:r>
      <w:proofErr w:type="spellStart"/>
      <w:r w:rsidRPr="00BE2D10">
        <w:rPr>
          <w:sz w:val="28"/>
          <w:szCs w:val="28"/>
        </w:rPr>
        <w:t>емпіріко-теоретичного</w:t>
      </w:r>
      <w:proofErr w:type="spellEnd"/>
      <w:r w:rsidRPr="00BE2D10">
        <w:rPr>
          <w:sz w:val="28"/>
          <w:szCs w:val="28"/>
        </w:rPr>
        <w:t xml:space="preserve"> підходу та поглиблення соціального аналізу політичних проблем. На перший план виходить саме раціональна інтерпретація політичних явищ. Цей етап пов'язаний, перш за все, з такими його представниками, як Платон і </w:t>
      </w:r>
      <w:proofErr w:type="spellStart"/>
      <w:r w:rsidRPr="00BE2D10">
        <w:rPr>
          <w:sz w:val="28"/>
          <w:szCs w:val="28"/>
        </w:rPr>
        <w:t>Арістотель</w:t>
      </w:r>
      <w:proofErr w:type="spellEnd"/>
      <w:r w:rsidRPr="00BE2D10">
        <w:rPr>
          <w:sz w:val="28"/>
          <w:szCs w:val="28"/>
        </w:rPr>
        <w:t>.</w:t>
      </w:r>
    </w:p>
    <w:p w:rsidR="002D58A7" w:rsidRPr="00BE2D10" w:rsidRDefault="002D58A7" w:rsidP="002D58A7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b/>
          <w:i/>
          <w:sz w:val="28"/>
          <w:szCs w:val="28"/>
        </w:rPr>
        <w:t>Платон</w:t>
      </w:r>
      <w:r w:rsidRPr="00BE2D10">
        <w:rPr>
          <w:sz w:val="28"/>
          <w:szCs w:val="28"/>
        </w:rPr>
        <w:t xml:space="preserve"> (427-347 рр. до н.е.) за своїм соціальним походженням належав до рабовласницької аристократії. Дані обставини наклали вагомий відбиток на його політичний світогляд.</w:t>
      </w:r>
    </w:p>
    <w:p w:rsidR="002D58A7" w:rsidRPr="00BE2D10" w:rsidRDefault="002D58A7" w:rsidP="002D58A7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Основними політичними працями Платона є "Держава" та "Закони". Він запропонував концепцію ідеальної держави, сутність якої полягає у виконанні громадянином тільки тих обов'язків, які приписані йому, не роблячи нічого такого, що є обов'язком інших. Тобто в</w:t>
      </w:r>
      <w:r w:rsidRPr="00BE2D10">
        <w:rPr>
          <w:rStyle w:val="apple-converted-space"/>
          <w:i/>
          <w:iCs/>
          <w:sz w:val="28"/>
          <w:szCs w:val="28"/>
        </w:rPr>
        <w:t> </w:t>
      </w:r>
      <w:r w:rsidRPr="00BE2D10">
        <w:rPr>
          <w:sz w:val="28"/>
          <w:szCs w:val="28"/>
        </w:rPr>
        <w:t>ідеальній державі кожен повинен займатися своєю справою. Отже, Платон уперше запропонував суспільний розподіл праці та обов'язків.</w:t>
      </w:r>
    </w:p>
    <w:p w:rsidR="002D58A7" w:rsidRPr="00BE2D10" w:rsidRDefault="002D58A7" w:rsidP="002D58A7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Ідеалом для Платона було аристократичне суспільство на чолі з філософами, які знають, як керувати державою. Завдяки цьому в державі існує чіткий порядок. Він протиставляв аристократію олігархії, де керують багаті прошарки. Платон також виступав з критикою рабовласницької демократії, оскільки вважав, що вона може трансформуватися у тиранію. Це означає, що свобода для однієї людини може перетворитися у надмірну владу, а для іншої – у рабство.</w:t>
      </w:r>
    </w:p>
    <w:p w:rsidR="002D58A7" w:rsidRPr="00BE2D10" w:rsidRDefault="002D58A7" w:rsidP="002D58A7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 xml:space="preserve">Подальший розвиток політичної думки Стародавньої Греції пов'язаний з </w:t>
      </w:r>
      <w:proofErr w:type="spellStart"/>
      <w:r w:rsidRPr="00BE2D10">
        <w:rPr>
          <w:b/>
          <w:i/>
          <w:sz w:val="28"/>
          <w:szCs w:val="28"/>
        </w:rPr>
        <w:t>Арістотелем</w:t>
      </w:r>
      <w:proofErr w:type="spellEnd"/>
      <w:r w:rsidRPr="00BE2D10">
        <w:rPr>
          <w:sz w:val="28"/>
          <w:szCs w:val="28"/>
        </w:rPr>
        <w:t xml:space="preserve"> (384 - 322 рр. до н.е.). Він визначив людину як істоту політичну, оскільки якщо людина живе поза державою, то вона або недорозвинена в моральному сенсі істота, або надлюдина. Тобто вона може реалізувати себе тільки у суспільстві і через суспільство.</w:t>
      </w:r>
    </w:p>
    <w:p w:rsidR="002D58A7" w:rsidRPr="00BE2D10" w:rsidRDefault="002D58A7" w:rsidP="002D58A7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proofErr w:type="spellStart"/>
      <w:r w:rsidRPr="00BE2D10">
        <w:rPr>
          <w:sz w:val="28"/>
          <w:szCs w:val="28"/>
        </w:rPr>
        <w:t>Арістотель</w:t>
      </w:r>
      <w:proofErr w:type="spellEnd"/>
      <w:r w:rsidRPr="00BE2D10">
        <w:rPr>
          <w:sz w:val="28"/>
          <w:szCs w:val="28"/>
        </w:rPr>
        <w:t xml:space="preserve"> розрізняв правильні та неправильні форми державного правління. До правильних форм він відносив монархію, аристократію і </w:t>
      </w:r>
      <w:proofErr w:type="spellStart"/>
      <w:r w:rsidRPr="00BE2D10">
        <w:rPr>
          <w:sz w:val="28"/>
          <w:szCs w:val="28"/>
        </w:rPr>
        <w:t>політію</w:t>
      </w:r>
      <w:proofErr w:type="spellEnd"/>
      <w:r w:rsidRPr="00BE2D10">
        <w:rPr>
          <w:sz w:val="28"/>
          <w:szCs w:val="28"/>
        </w:rPr>
        <w:t xml:space="preserve">, до неправильних – тиранію, олігархію і демократію. При правильних формах правителі діють на основі закону і задля суспільного блага, при неправильних – задля власної вигоди і всупереч закону. При цьому найправильнішою формою він вважав </w:t>
      </w:r>
      <w:proofErr w:type="spellStart"/>
      <w:r w:rsidRPr="00BE2D10">
        <w:rPr>
          <w:sz w:val="28"/>
          <w:szCs w:val="28"/>
        </w:rPr>
        <w:t>політію</w:t>
      </w:r>
      <w:proofErr w:type="spellEnd"/>
      <w:r w:rsidRPr="00BE2D10">
        <w:rPr>
          <w:sz w:val="28"/>
          <w:szCs w:val="28"/>
        </w:rPr>
        <w:t>, яка, на його думку, поєднувала у собі найкращі риси олігархії і демократії (багатство і свободу) і була формою правління середнього класу.</w:t>
      </w:r>
    </w:p>
    <w:p w:rsidR="002D58A7" w:rsidRPr="00BE2D10" w:rsidRDefault="002D58A7" w:rsidP="002D58A7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lastRenderedPageBreak/>
        <w:t xml:space="preserve">Одним з найбільш яскравих представників політичної думки Стародавнього Риму був </w:t>
      </w:r>
      <w:proofErr w:type="spellStart"/>
      <w:r w:rsidRPr="00BE2D10">
        <w:rPr>
          <w:b/>
          <w:i/>
          <w:sz w:val="28"/>
          <w:szCs w:val="28"/>
        </w:rPr>
        <w:t>Марк</w:t>
      </w:r>
      <w:proofErr w:type="spellEnd"/>
      <w:r w:rsidRPr="00BE2D10">
        <w:rPr>
          <w:b/>
          <w:i/>
          <w:sz w:val="28"/>
          <w:szCs w:val="28"/>
        </w:rPr>
        <w:t xml:space="preserve"> Тулій Цицерон </w:t>
      </w:r>
      <w:r w:rsidRPr="00BE2D10">
        <w:rPr>
          <w:sz w:val="28"/>
          <w:szCs w:val="28"/>
        </w:rPr>
        <w:t>(106- 43 рр. до н.е.).</w:t>
      </w:r>
    </w:p>
    <w:p w:rsidR="002D58A7" w:rsidRPr="00BE2D10" w:rsidRDefault="002D58A7" w:rsidP="002D58A7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Причина походження держави, за Цицероном полягає у природженій потребі людей жити разом та необхідності охорони власності. Таким чином, метою держави Цицерон вважає забезпечення безпеки громадян та вільного використання майна.</w:t>
      </w:r>
    </w:p>
    <w:p w:rsidR="002D58A7" w:rsidRPr="00BE2D10" w:rsidRDefault="002D58A7" w:rsidP="002D58A7">
      <w:pPr>
        <w:pStyle w:val="a3"/>
        <w:spacing w:line="208" w:lineRule="atLeast"/>
        <w:ind w:firstLine="346"/>
        <w:jc w:val="both"/>
        <w:rPr>
          <w:sz w:val="28"/>
          <w:szCs w:val="28"/>
        </w:rPr>
      </w:pPr>
      <w:r w:rsidRPr="00BE2D10">
        <w:rPr>
          <w:sz w:val="28"/>
          <w:szCs w:val="28"/>
        </w:rPr>
        <w:t>Основне політичне кредо в Цицерона – гасло про примирення станів. На його думку, держава, яка складена з поєднання вищих, середніх і нижчих станів, схожа на мелодію, де і низькі, і середні, і високі звуки знаходяться гармонійно у співі, якими керує хороший музикант.</w:t>
      </w:r>
    </w:p>
    <w:p w:rsidR="00B2764B" w:rsidRDefault="00B2764B"/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8A7"/>
    <w:rsid w:val="002D58A7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8A7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5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2D58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2574</Characters>
  <Application>Microsoft Office Word</Application>
  <DocSecurity>0</DocSecurity>
  <Lines>21</Lines>
  <Paragraphs>6</Paragraphs>
  <ScaleCrop>false</ScaleCrop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2014-06-22T12:18:00Z</dcterms:created>
  <dcterms:modified xsi:type="dcterms:W3CDTF">2014-06-22T12:18:00Z</dcterms:modified>
</cp:coreProperties>
</file>